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37" w:rsidRDefault="00601537" w:rsidP="00261997">
      <w:pPr>
        <w:rPr>
          <w:rFonts w:ascii="Lucida Sans Unicode" w:hAnsi="Lucida Sans Unicode" w:cs="Lucida Sans Unicode"/>
          <w:bCs/>
        </w:rPr>
      </w:pPr>
    </w:p>
    <w:p w:rsidR="00261997" w:rsidRPr="00886817" w:rsidRDefault="004F0966" w:rsidP="00261997">
      <w:pPr>
        <w:rPr>
          <w:rFonts w:ascii="Sitka Banner" w:hAnsi="Sitka Banner" w:cs="Lucida Sans Unicode"/>
          <w:bCs/>
        </w:rPr>
      </w:pPr>
      <w:r w:rsidRPr="00886817">
        <w:rPr>
          <w:rFonts w:ascii="Sitka Banner" w:hAnsi="Sitka Banner" w:cs="Lucida Sans Unicode"/>
          <w:bCs/>
        </w:rPr>
        <w:t xml:space="preserve">Salvation’s Gate, Inc. is </w:t>
      </w:r>
      <w:r w:rsidR="00261997" w:rsidRPr="00886817">
        <w:rPr>
          <w:rFonts w:ascii="Sitka Banner" w:hAnsi="Sitka Banner" w:cs="Lucida Sans Unicode"/>
          <w:bCs/>
        </w:rPr>
        <w:t xml:space="preserve">a non-profit organization that promotes protection, prevention, and advocacy for victims of domestic and sexual violence. </w:t>
      </w:r>
      <w:r w:rsidR="00712E83" w:rsidRPr="00886817">
        <w:rPr>
          <w:rFonts w:ascii="Sitka Banner" w:hAnsi="Sitka Banner" w:cs="Lucida Sans Unicode"/>
          <w:bCs/>
        </w:rPr>
        <w:t>As</w:t>
      </w:r>
      <w:r w:rsidR="00261997" w:rsidRPr="00886817">
        <w:rPr>
          <w:rFonts w:ascii="Sitka Banner" w:hAnsi="Sitka Banner" w:cs="Lucida Sans Unicode"/>
          <w:bCs/>
        </w:rPr>
        <w:t xml:space="preserve"> the founder</w:t>
      </w:r>
      <w:r w:rsidR="00712E83" w:rsidRPr="00886817">
        <w:rPr>
          <w:rFonts w:ascii="Sitka Banner" w:hAnsi="Sitka Banner" w:cs="Lucida Sans Unicode"/>
          <w:bCs/>
        </w:rPr>
        <w:t>,I</w:t>
      </w:r>
      <w:r w:rsidR="00261997" w:rsidRPr="00886817">
        <w:rPr>
          <w:rFonts w:ascii="Sitka Banner" w:hAnsi="Sitka Banner" w:cs="Lucida Sans Unicode"/>
          <w:bCs/>
        </w:rPr>
        <w:t xml:space="preserve"> hope you</w:t>
      </w:r>
      <w:r w:rsidR="00712E83" w:rsidRPr="00886817">
        <w:rPr>
          <w:rFonts w:ascii="Sitka Banner" w:hAnsi="Sitka Banner" w:cs="Lucida Sans Unicode"/>
          <w:bCs/>
        </w:rPr>
        <w:t xml:space="preserve"> can</w:t>
      </w:r>
      <w:r w:rsidR="00261997" w:rsidRPr="00886817">
        <w:rPr>
          <w:rFonts w:ascii="Sitka Banner" w:hAnsi="Sitka Banner" w:cs="Lucida Sans Unicode"/>
          <w:bCs/>
        </w:rPr>
        <w:t xml:space="preserve"> agree </w:t>
      </w:r>
      <w:r w:rsidR="00712E83" w:rsidRPr="00886817">
        <w:rPr>
          <w:rFonts w:ascii="Sitka Banner" w:hAnsi="Sitka Banner" w:cs="Lucida Sans Unicode"/>
          <w:bCs/>
        </w:rPr>
        <w:t xml:space="preserve">with me </w:t>
      </w:r>
      <w:r w:rsidR="00261997" w:rsidRPr="00886817">
        <w:rPr>
          <w:rFonts w:ascii="Sitka Banner" w:hAnsi="Sitka Banner" w:cs="Lucida Sans Unicode"/>
          <w:bCs/>
        </w:rPr>
        <w:t xml:space="preserve">that women and children need a safe and secure environment to heal away from their abuser, and you can help.  </w:t>
      </w:r>
    </w:p>
    <w:p w:rsidR="00261997" w:rsidRPr="00886817" w:rsidRDefault="00261997" w:rsidP="00261997">
      <w:pPr>
        <w:rPr>
          <w:rFonts w:ascii="Sitka Banner" w:hAnsi="Sitka Banner" w:cs="Lucida Sans Unicode"/>
          <w:bCs/>
        </w:rPr>
      </w:pPr>
      <w:r w:rsidRPr="00886817">
        <w:rPr>
          <w:rFonts w:ascii="Sitka Banner" w:hAnsi="Sitka Banner" w:cs="Lucida Sans Unicode"/>
          <w:bCs/>
        </w:rPr>
        <w:t>October 201</w:t>
      </w:r>
      <w:r w:rsidR="00D2240D">
        <w:rPr>
          <w:rFonts w:ascii="Sitka Banner" w:hAnsi="Sitka Banner" w:cs="Lucida Sans Unicode"/>
          <w:bCs/>
        </w:rPr>
        <w:t>9</w:t>
      </w:r>
      <w:r w:rsidRPr="00886817">
        <w:rPr>
          <w:rFonts w:ascii="Sitka Banner" w:hAnsi="Sitka Banner" w:cs="Lucida Sans Unicode"/>
          <w:bCs/>
        </w:rPr>
        <w:t xml:space="preserve"> marks the </w:t>
      </w:r>
      <w:r w:rsidR="00886817" w:rsidRPr="00886817">
        <w:rPr>
          <w:rFonts w:ascii="Sitka Banner" w:hAnsi="Sitka Banner" w:cs="Lucida Sans Unicode"/>
          <w:bCs/>
        </w:rPr>
        <w:t>f</w:t>
      </w:r>
      <w:r w:rsidR="00D2240D">
        <w:rPr>
          <w:rFonts w:ascii="Sitka Banner" w:hAnsi="Sitka Banner" w:cs="Lucida Sans Unicode"/>
          <w:bCs/>
        </w:rPr>
        <w:t xml:space="preserve">ifteenth </w:t>
      </w:r>
      <w:r w:rsidRPr="00886817">
        <w:rPr>
          <w:rFonts w:ascii="Sitka Banner" w:hAnsi="Sitka Banner" w:cs="Lucida Sans Unicode"/>
          <w:bCs/>
        </w:rPr>
        <w:t xml:space="preserve">anniversary of Domestic Violence Awareness Month (DVAM).  Salvation’s Gate will be hosting our </w:t>
      </w:r>
      <w:r w:rsidR="00D2240D">
        <w:rPr>
          <w:rFonts w:ascii="Sitka Banner" w:hAnsi="Sitka Banner" w:cs="Lucida Sans Unicode"/>
          <w:bCs/>
        </w:rPr>
        <w:t>4th</w:t>
      </w:r>
      <w:r w:rsidRPr="00886817">
        <w:rPr>
          <w:rFonts w:ascii="Sitka Banner" w:hAnsi="Sitka Banner" w:cs="Lucida Sans Unicode"/>
          <w:bCs/>
        </w:rPr>
        <w:t xml:space="preserve"> annual </w:t>
      </w:r>
      <w:r w:rsidR="00D9464B" w:rsidRPr="00886817">
        <w:rPr>
          <w:rFonts w:ascii="Sitka Banner" w:hAnsi="Sitka Banner" w:cs="Lucida Sans Unicode"/>
          <w:bCs/>
        </w:rPr>
        <w:t>5K/10K race</w:t>
      </w:r>
      <w:r w:rsidRPr="00886817">
        <w:rPr>
          <w:rFonts w:ascii="Sitka Banner" w:hAnsi="Sitka Banner" w:cs="Lucida Sans Unicode"/>
          <w:bCs/>
        </w:rPr>
        <w:t xml:space="preserve"> to promote the end of domestic violence and sexual assault. The</w:t>
      </w:r>
      <w:r w:rsidR="00D9464B" w:rsidRPr="00886817">
        <w:rPr>
          <w:rFonts w:ascii="Sitka Banner" w:hAnsi="Sitka Banner" w:cs="Lucida Sans Unicode"/>
          <w:bCs/>
        </w:rPr>
        <w:t xml:space="preserve"> race will take place on October </w:t>
      </w:r>
      <w:r w:rsidR="00886817" w:rsidRPr="00886817">
        <w:rPr>
          <w:rFonts w:ascii="Sitka Banner" w:hAnsi="Sitka Banner" w:cs="Lucida Sans Unicode"/>
          <w:bCs/>
        </w:rPr>
        <w:t>1</w:t>
      </w:r>
      <w:r w:rsidR="00D2240D">
        <w:rPr>
          <w:rFonts w:ascii="Sitka Banner" w:hAnsi="Sitka Banner" w:cs="Lucida Sans Unicode"/>
          <w:bCs/>
        </w:rPr>
        <w:t>2</w:t>
      </w:r>
      <w:r w:rsidR="00886817" w:rsidRPr="00886817">
        <w:rPr>
          <w:rFonts w:ascii="Sitka Banner" w:hAnsi="Sitka Banner" w:cs="Lucida Sans Unicode"/>
          <w:bCs/>
        </w:rPr>
        <w:t>th, 201</w:t>
      </w:r>
      <w:r w:rsidR="00D2240D">
        <w:rPr>
          <w:rFonts w:ascii="Sitka Banner" w:hAnsi="Sitka Banner" w:cs="Lucida Sans Unicode"/>
          <w:bCs/>
        </w:rPr>
        <w:t>9</w:t>
      </w:r>
      <w:r w:rsidRPr="00886817">
        <w:rPr>
          <w:rFonts w:ascii="Sitka Banner" w:hAnsi="Sitka Banner" w:cs="Lucida Sans Unicode"/>
          <w:bCs/>
        </w:rPr>
        <w:t xml:space="preserve"> at Bel</w:t>
      </w:r>
      <w:r w:rsidR="00D9464B" w:rsidRPr="00886817">
        <w:rPr>
          <w:rFonts w:ascii="Sitka Banner" w:hAnsi="Sitka Banner" w:cs="Lucida Sans Unicode"/>
          <w:bCs/>
        </w:rPr>
        <w:t>le Isle Park, Detroit, MI. The</w:t>
      </w:r>
      <w:r w:rsidRPr="00886817">
        <w:rPr>
          <w:rFonts w:ascii="Sitka Banner" w:hAnsi="Sitka Banner" w:cs="Lucida Sans Unicode"/>
          <w:bCs/>
        </w:rPr>
        <w:t xml:space="preserve"> theme is ‘Freedom to Soar’ with the aim of promoting women’s ability to soar beyond their circumstances.</w:t>
      </w:r>
    </w:p>
    <w:p w:rsidR="00261997" w:rsidRPr="00886817" w:rsidRDefault="00B21D1D" w:rsidP="00261997">
      <w:pPr>
        <w:rPr>
          <w:rFonts w:ascii="Sitka Banner" w:hAnsi="Sitka Banner" w:cs="Lucida Sans Unicode"/>
          <w:bCs/>
        </w:rPr>
      </w:pPr>
      <w:r w:rsidRPr="00886817">
        <w:rPr>
          <w:rFonts w:ascii="Sitka Banner" w:hAnsi="Sitka Banner" w:cs="Lucida Sans Unicode"/>
          <w:bCs/>
        </w:rPr>
        <w:t>We need businesses</w:t>
      </w:r>
      <w:r w:rsidR="004F0966" w:rsidRPr="00886817">
        <w:rPr>
          <w:rFonts w:ascii="Sitka Banner" w:hAnsi="Sitka Banner" w:cs="Lucida Sans Unicode"/>
          <w:bCs/>
        </w:rPr>
        <w:t xml:space="preserve"> such as yours</w:t>
      </w:r>
      <w:r w:rsidRPr="00886817">
        <w:rPr>
          <w:rFonts w:ascii="Sitka Banner" w:hAnsi="Sitka Banner" w:cs="Lucida Sans Unicode"/>
          <w:bCs/>
        </w:rPr>
        <w:t xml:space="preserve"> that are</w:t>
      </w:r>
      <w:r w:rsidR="00261997" w:rsidRPr="00886817">
        <w:rPr>
          <w:rFonts w:ascii="Sitka Banner" w:hAnsi="Sitka Banner" w:cs="Lucida Sans Unicode"/>
          <w:bCs/>
        </w:rPr>
        <w:t xml:space="preserve"> dedicated </w:t>
      </w:r>
      <w:r w:rsidRPr="00886817">
        <w:rPr>
          <w:rFonts w:ascii="Sitka Banner" w:hAnsi="Sitka Banner" w:cs="Lucida Sans Unicode"/>
          <w:bCs/>
        </w:rPr>
        <w:t>to</w:t>
      </w:r>
      <w:r w:rsidR="00261997" w:rsidRPr="00886817">
        <w:rPr>
          <w:rFonts w:ascii="Sitka Banner" w:hAnsi="Sitka Banner" w:cs="Lucida Sans Unicode"/>
          <w:bCs/>
        </w:rPr>
        <w:t xml:space="preserve"> helping and giving back to the local community</w:t>
      </w:r>
      <w:r w:rsidRPr="00886817">
        <w:rPr>
          <w:rFonts w:ascii="Sitka Banner" w:hAnsi="Sitka Banner" w:cs="Lucida Sans Unicode"/>
          <w:bCs/>
        </w:rPr>
        <w:t>.  If that is you</w:t>
      </w:r>
      <w:r w:rsidR="00261997" w:rsidRPr="00886817">
        <w:rPr>
          <w:rFonts w:ascii="Sitka Banner" w:hAnsi="Sitka Banner" w:cs="Lucida Sans Unicode"/>
          <w:bCs/>
        </w:rPr>
        <w:t>, we would greatly appreciate your support this year. Please help make a difference in our community by contributing to the success of this worthwhile event.   </w:t>
      </w:r>
    </w:p>
    <w:p w:rsidR="00261997" w:rsidRPr="00886817" w:rsidRDefault="00261997" w:rsidP="00261997">
      <w:pPr>
        <w:rPr>
          <w:rFonts w:ascii="Sitka Banner" w:hAnsi="Sitka Banner" w:cs="Lucida Sans Unicode"/>
          <w:bCs/>
        </w:rPr>
      </w:pPr>
      <w:r w:rsidRPr="00886817">
        <w:rPr>
          <w:rFonts w:ascii="Sitka Banner" w:hAnsi="Sitka Banner" w:cs="Lucida Sans Unicode"/>
          <w:bCs/>
        </w:rPr>
        <w:t xml:space="preserve">Your </w:t>
      </w:r>
      <w:r w:rsidR="00FE27E4" w:rsidRPr="00886817">
        <w:rPr>
          <w:rFonts w:ascii="Sitka Banner" w:hAnsi="Sitka Banner" w:cs="Lucida Sans Unicode"/>
          <w:bCs/>
        </w:rPr>
        <w:t>company name and/or logo</w:t>
      </w:r>
      <w:r w:rsidRPr="00886817">
        <w:rPr>
          <w:rFonts w:ascii="Sitka Banner" w:hAnsi="Sitka Banner" w:cs="Lucida Sans Unicode"/>
          <w:bCs/>
        </w:rPr>
        <w:t xml:space="preserve"> will be seen by every participant at</w:t>
      </w:r>
      <w:r w:rsidR="00712E83" w:rsidRPr="00886817">
        <w:rPr>
          <w:rFonts w:ascii="Sitka Banner" w:hAnsi="Sitka Banner" w:cs="Lucida Sans Unicode"/>
          <w:bCs/>
        </w:rPr>
        <w:t xml:space="preserve"> the 5K/10K</w:t>
      </w:r>
      <w:r w:rsidRPr="00886817">
        <w:rPr>
          <w:rFonts w:ascii="Sitka Banner" w:hAnsi="Sitka Banner" w:cs="Lucida Sans Unicode"/>
          <w:bCs/>
        </w:rPr>
        <w:t xml:space="preserve">. Various levels of sponsorship are available. However, any donation is greatly appreciated!  </w:t>
      </w:r>
    </w:p>
    <w:p w:rsidR="00886817" w:rsidRPr="00886817" w:rsidRDefault="00886817" w:rsidP="00886817">
      <w:pPr>
        <w:rPr>
          <w:rFonts w:ascii="Sitka Banner" w:hAnsi="Sitka Banner" w:cs="Lucida Sans Unicode"/>
        </w:rPr>
      </w:pPr>
      <w:r w:rsidRPr="00886817">
        <w:rPr>
          <w:rFonts w:ascii="Sitka Banner" w:hAnsi="Sitka Banner" w:cs="Times New Roman"/>
        </w:rPr>
        <w:t xml:space="preserve">We hope that we can count on you to help support our cause. You will be contacted in the next several days. </w:t>
      </w:r>
      <w:r w:rsidR="00CE5C94" w:rsidRPr="00886817">
        <w:rPr>
          <w:rFonts w:ascii="Sitka Banner" w:hAnsi="Sitka Banner" w:cs="Times New Roman"/>
        </w:rPr>
        <w:t>In</w:t>
      </w:r>
      <w:r w:rsidR="00CE5C94" w:rsidRPr="00886817">
        <w:rPr>
          <w:rFonts w:ascii="Sitka Banner" w:hAnsi="Sitka Banner" w:cs="Times New Roman"/>
        </w:rPr>
        <w:t xml:space="preserve"> the meantime</w:t>
      </w:r>
      <w:r w:rsidR="00CE5C94">
        <w:rPr>
          <w:rFonts w:ascii="Sitka Banner" w:hAnsi="Sitka Banner" w:cs="Times New Roman"/>
        </w:rPr>
        <w:t>,</w:t>
      </w:r>
      <w:r w:rsidR="00CE5C94" w:rsidRPr="00886817">
        <w:rPr>
          <w:rFonts w:ascii="Sitka Banner" w:hAnsi="Sitka Banner" w:cs="Times New Roman"/>
        </w:rPr>
        <w:t xml:space="preserve"> </w:t>
      </w:r>
      <w:r w:rsidR="00CE5C94">
        <w:rPr>
          <w:rFonts w:ascii="Sitka Banner" w:hAnsi="Sitka Banner" w:cs="Times New Roman"/>
        </w:rPr>
        <w:t>i</w:t>
      </w:r>
      <w:r w:rsidRPr="00886817">
        <w:rPr>
          <w:rFonts w:ascii="Sitka Banner" w:hAnsi="Sitka Banner" w:cs="Times New Roman"/>
        </w:rPr>
        <w:t>f you have any questions or concerns</w:t>
      </w:r>
      <w:r w:rsidR="00CE5C94">
        <w:rPr>
          <w:rFonts w:ascii="Sitka Banner" w:hAnsi="Sitka Banner" w:cs="Times New Roman"/>
        </w:rPr>
        <w:t>,</w:t>
      </w:r>
      <w:r w:rsidRPr="00886817">
        <w:rPr>
          <w:rFonts w:ascii="Sitka Banner" w:hAnsi="Sitka Banner" w:cs="Times New Roman"/>
        </w:rPr>
        <w:t xml:space="preserve"> </w:t>
      </w:r>
      <w:r w:rsidR="000E3EE1">
        <w:rPr>
          <w:rFonts w:ascii="Sitka Banner" w:hAnsi="Sitka Banner" w:cs="Times New Roman"/>
        </w:rPr>
        <w:t>you can</w:t>
      </w:r>
      <w:r w:rsidRPr="00886817">
        <w:rPr>
          <w:rFonts w:ascii="Sitka Banner" w:hAnsi="Sitka Banner" w:cs="Times New Roman"/>
        </w:rPr>
        <w:t xml:space="preserve"> </w:t>
      </w:r>
      <w:r w:rsidR="000E3EE1">
        <w:rPr>
          <w:rFonts w:ascii="Sitka Banner" w:hAnsi="Sitka Banner" w:cs="Times New Roman"/>
        </w:rPr>
        <w:t>reach</w:t>
      </w:r>
      <w:r w:rsidRPr="00886817">
        <w:rPr>
          <w:rFonts w:ascii="Sitka Banner" w:hAnsi="Sitka Banner" w:cs="Times New Roman"/>
        </w:rPr>
        <w:t xml:space="preserve"> </w:t>
      </w:r>
      <w:r w:rsidR="00CE5C94">
        <w:rPr>
          <w:rFonts w:ascii="Sitka Banner" w:hAnsi="Sitka Banner" w:cs="Times New Roman"/>
        </w:rPr>
        <w:t>us</w:t>
      </w:r>
      <w:r w:rsidRPr="00886817">
        <w:rPr>
          <w:rFonts w:ascii="Sitka Banner" w:hAnsi="Sitka Banner" w:cs="Times New Roman"/>
        </w:rPr>
        <w:t xml:space="preserve"> at </w:t>
      </w:r>
      <w:r w:rsidR="00D2240D">
        <w:rPr>
          <w:rFonts w:ascii="Sitka Banner" w:hAnsi="Sitka Banner" w:cs="Times New Roman"/>
        </w:rPr>
        <w:t>248-</w:t>
      </w:r>
      <w:r w:rsidR="00F42578">
        <w:rPr>
          <w:rFonts w:ascii="Sitka Banner" w:hAnsi="Sitka Banner" w:cs="Times New Roman"/>
        </w:rPr>
        <w:t>301-1616</w:t>
      </w:r>
      <w:r w:rsidRPr="00886817">
        <w:rPr>
          <w:rFonts w:ascii="Sitka Banner" w:hAnsi="Sitka Banner" w:cs="Times New Roman"/>
        </w:rPr>
        <w:t xml:space="preserve"> or </w:t>
      </w:r>
      <w:hyperlink r:id="rId7" w:history="1">
        <w:r w:rsidR="00CE5C94" w:rsidRPr="003F3521">
          <w:rPr>
            <w:rStyle w:val="Hyperlink"/>
            <w:rFonts w:ascii="Sitka Banner" w:hAnsi="Sitka Banner" w:cs="Times New Roman"/>
          </w:rPr>
          <w:t>salvationsgate308@gmail.com</w:t>
        </w:r>
      </w:hyperlink>
      <w:r w:rsidRPr="00886817">
        <w:rPr>
          <w:rFonts w:ascii="Sitka Banner" w:hAnsi="Sitka Banner" w:cs="Times New Roman"/>
        </w:rPr>
        <w:t xml:space="preserve">).  </w:t>
      </w:r>
      <w:r w:rsidR="00F42578">
        <w:rPr>
          <w:rFonts w:ascii="Sitka Banner" w:hAnsi="Sitka Banner" w:cs="Times New Roman"/>
        </w:rPr>
        <w:t>Please view our website page (</w:t>
      </w:r>
      <w:hyperlink r:id="rId8" w:history="1">
        <w:r w:rsidR="00F42578" w:rsidRPr="003F3521">
          <w:rPr>
            <w:rStyle w:val="Hyperlink"/>
            <w:rFonts w:ascii="Sitka Banner" w:hAnsi="Sitka Banner" w:cs="Times New Roman"/>
          </w:rPr>
          <w:t>https://www.salvationsgate.org/events.html</w:t>
        </w:r>
      </w:hyperlink>
      <w:r w:rsidR="00F42578">
        <w:rPr>
          <w:rFonts w:ascii="Sitka Banner" w:hAnsi="Sitka Banner" w:cs="Times New Roman"/>
        </w:rPr>
        <w:t xml:space="preserve">) for more details. </w:t>
      </w:r>
    </w:p>
    <w:p w:rsidR="00886817" w:rsidRPr="00886817" w:rsidRDefault="00886817" w:rsidP="00886817">
      <w:pPr>
        <w:rPr>
          <w:rFonts w:ascii="Sitka Banner" w:hAnsi="Sitka Banner" w:cs="Lucida Sans Unicode"/>
        </w:rPr>
      </w:pPr>
      <w:r w:rsidRPr="00886817">
        <w:rPr>
          <w:rFonts w:ascii="Sitka Banner" w:hAnsi="Sitka Banner" w:cs="Lucida Sans Unicode"/>
        </w:rPr>
        <w:t xml:space="preserve">Thank you for considering this opportunity. </w:t>
      </w:r>
    </w:p>
    <w:p w:rsidR="00886817" w:rsidRPr="00886817" w:rsidRDefault="00886817" w:rsidP="00886817">
      <w:pPr>
        <w:rPr>
          <w:rFonts w:ascii="Sitka Banner" w:hAnsi="Sitka Banner" w:cs="Lucida Sans Unicode"/>
        </w:rPr>
      </w:pPr>
      <w:r w:rsidRPr="00886817">
        <w:rPr>
          <w:rFonts w:ascii="Sitka Banner" w:hAnsi="Sitka Banner" w:cs="Lucida Sans Unicode"/>
        </w:rPr>
        <w:t> </w:t>
      </w:r>
    </w:p>
    <w:p w:rsidR="00886817" w:rsidRPr="00886817" w:rsidRDefault="00886817" w:rsidP="00886817">
      <w:pPr>
        <w:rPr>
          <w:rFonts w:ascii="Sitka Banner" w:hAnsi="Sitka Banner" w:cs="Lucida Sans Unicode"/>
        </w:rPr>
      </w:pPr>
      <w:r w:rsidRPr="00886817">
        <w:rPr>
          <w:rFonts w:ascii="Sitka Banner" w:hAnsi="Sitka Banner" w:cs="Lucida Sans Unicode"/>
        </w:rPr>
        <w:t>Sincerely,</w:t>
      </w:r>
    </w:p>
    <w:p w:rsidR="00886817" w:rsidRPr="00886817" w:rsidRDefault="00886817" w:rsidP="00886817">
      <w:pPr>
        <w:rPr>
          <w:rFonts w:ascii="Sitka Banner" w:hAnsi="Sitka Banner" w:cs="Lucida Sans Unicode"/>
          <w:sz w:val="24"/>
          <w:szCs w:val="24"/>
        </w:rPr>
      </w:pPr>
      <w:r w:rsidRPr="00886817">
        <w:rPr>
          <w:rFonts w:ascii="Sitka Banner" w:hAnsi="Sitka Banner" w:cs="Lucida Sans Unicode"/>
          <w:noProof/>
          <w:sz w:val="24"/>
          <w:szCs w:val="24"/>
        </w:rPr>
        <w:drawing>
          <wp:inline distT="0" distB="0" distL="0" distR="0">
            <wp:extent cx="2099310" cy="397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Lucida Sans Unicode"/>
          <w:sz w:val="24"/>
          <w:szCs w:val="24"/>
        </w:rPr>
      </w:pPr>
      <w:r w:rsidRPr="00886817">
        <w:rPr>
          <w:rFonts w:ascii="Sitka Banner" w:hAnsi="Sitka Banner" w:cs="Lucida Sans Unicode"/>
          <w:sz w:val="24"/>
          <w:szCs w:val="24"/>
        </w:rPr>
        <w:t>Salvation’s Gate Inc.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Lucida Sans Unicode"/>
          <w:sz w:val="24"/>
          <w:szCs w:val="24"/>
        </w:rPr>
      </w:pPr>
      <w:r w:rsidRPr="00886817">
        <w:rPr>
          <w:rFonts w:ascii="Sitka Banner" w:hAnsi="Sitka Banner" w:cs="Lucida Sans Unicode"/>
          <w:sz w:val="24"/>
          <w:szCs w:val="24"/>
        </w:rPr>
        <w:t>Founder/ President</w:t>
      </w:r>
    </w:p>
    <w:p w:rsidR="00886817" w:rsidRPr="00886817" w:rsidRDefault="00886817" w:rsidP="00886817">
      <w:pPr>
        <w:rPr>
          <w:rFonts w:ascii="Sitka Banner" w:hAnsi="Sitka Banner" w:cs="Times New Roman"/>
          <w:sz w:val="24"/>
          <w:szCs w:val="24"/>
        </w:rPr>
      </w:pPr>
    </w:p>
    <w:p w:rsidR="00601537" w:rsidRDefault="00601537" w:rsidP="008E4A7B">
      <w:pPr>
        <w:rPr>
          <w:rFonts w:ascii="Lucida Sans Unicode" w:hAnsi="Lucida Sans Unicode" w:cs="Lucida Sans Unicode"/>
          <w:bCs/>
        </w:rPr>
      </w:pPr>
    </w:p>
    <w:p w:rsidR="00886817" w:rsidRDefault="00886817" w:rsidP="008E4A7B">
      <w:pPr>
        <w:rPr>
          <w:rFonts w:ascii="Lucida Sans Unicode" w:hAnsi="Lucida Sans Unicode" w:cs="Lucida Sans Unicode"/>
          <w:bCs/>
        </w:rPr>
      </w:pPr>
    </w:p>
    <w:p w:rsidR="00180419" w:rsidRDefault="00180419" w:rsidP="008E4A7B">
      <w:pPr>
        <w:rPr>
          <w:rFonts w:ascii="Lucida Sans Unicode" w:hAnsi="Lucida Sans Unicode" w:cs="Lucida Sans Unicode"/>
          <w:bCs/>
        </w:rPr>
      </w:pPr>
    </w:p>
    <w:p w:rsidR="00601537" w:rsidRDefault="00601537" w:rsidP="008E4A7B">
      <w:pPr>
        <w:rPr>
          <w:rFonts w:ascii="Lucida Sans Unicode" w:hAnsi="Lucida Sans Unicode" w:cs="Lucida Sans Unicode"/>
          <w:bCs/>
        </w:rPr>
      </w:pPr>
    </w:p>
    <w:p w:rsidR="0036592B" w:rsidRPr="00886817" w:rsidRDefault="0036592B" w:rsidP="0036592B">
      <w:pPr>
        <w:pBdr>
          <w:bottom w:val="single" w:sz="4" w:space="1" w:color="auto"/>
        </w:pBdr>
        <w:rPr>
          <w:rFonts w:ascii="Sitka Banner" w:hAnsi="Sitka Banner" w:cs="Lucida Sans Unicode"/>
          <w:bCs/>
          <w:sz w:val="24"/>
          <w:szCs w:val="24"/>
        </w:rPr>
      </w:pPr>
      <w:r w:rsidRPr="00886817">
        <w:rPr>
          <w:rFonts w:ascii="Sitka Banner" w:hAnsi="Sitka Banner" w:cs="Lucida Sans Unicode"/>
          <w:bCs/>
          <w:sz w:val="24"/>
          <w:szCs w:val="24"/>
        </w:rPr>
        <w:lastRenderedPageBreak/>
        <w:t>Sponsorship Descriptions</w:t>
      </w:r>
      <w:r w:rsidR="00261997" w:rsidRPr="00886817">
        <w:rPr>
          <w:rFonts w:ascii="Sitka Banner" w:hAnsi="Sitka Banner" w:cs="Lucida Sans Unicode"/>
          <w:bCs/>
          <w:sz w:val="24"/>
          <w:szCs w:val="24"/>
        </w:rPr>
        <w:t> 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Title Sponsor 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>Sponsorship Opportunity--$10,000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As a Title Sponsor, you will </w:t>
      </w:r>
      <w:r w:rsidR="00D61EB9">
        <w:rPr>
          <w:rFonts w:ascii="Sitka Banner" w:hAnsi="Sitka Banner" w:cs="Times New Roman"/>
          <w:bCs/>
        </w:rPr>
        <w:t xml:space="preserve">receive exclusive </w:t>
      </w:r>
      <w:r w:rsidR="000E3EE1">
        <w:rPr>
          <w:rFonts w:ascii="Sitka Banner" w:hAnsi="Sitka Banner" w:cs="Times New Roman"/>
          <w:bCs/>
        </w:rPr>
        <w:t xml:space="preserve">Title </w:t>
      </w:r>
      <w:r w:rsidRPr="00886817">
        <w:rPr>
          <w:rFonts w:ascii="Sitka Banner" w:hAnsi="Sitka Banner" w:cs="Times New Roman"/>
          <w:bCs/>
        </w:rPr>
        <w:t>sponsorship recognition along with the opportunity to speak at the event. Customized benefits are available in addition to the benefits listed in the matrix below.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>Presenting Sponsor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Sponsorship Opportunity--$5,000 </w:t>
      </w:r>
    </w:p>
    <w:p w:rsidR="00886817" w:rsidRPr="00886817" w:rsidRDefault="00886817" w:rsidP="00886817">
      <w:pPr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As a Presenting Sponsor, you will receive </w:t>
      </w:r>
      <w:r w:rsidR="00D61EB9">
        <w:rPr>
          <w:rFonts w:ascii="Sitka Banner" w:hAnsi="Sitka Banner" w:cs="Times New Roman"/>
          <w:bCs/>
        </w:rPr>
        <w:t>exclusive</w:t>
      </w:r>
      <w:r w:rsidRPr="00886817">
        <w:rPr>
          <w:rFonts w:ascii="Sitka Banner" w:hAnsi="Sitka Banner" w:cs="Times New Roman"/>
          <w:bCs/>
        </w:rPr>
        <w:t xml:space="preserve"> </w:t>
      </w:r>
      <w:r w:rsidR="000E3EE1">
        <w:rPr>
          <w:rFonts w:ascii="Sitka Banner" w:hAnsi="Sitka Banner" w:cs="Times New Roman"/>
          <w:bCs/>
        </w:rPr>
        <w:t xml:space="preserve">Presenting </w:t>
      </w:r>
      <w:r w:rsidRPr="00886817">
        <w:rPr>
          <w:rFonts w:ascii="Sitka Banner" w:hAnsi="Sitka Banner" w:cs="Times New Roman"/>
          <w:bCs/>
        </w:rPr>
        <w:t>sponsorship recognition. Customized benefits are available in addition to the benefits listed in the matrix below</w:t>
      </w:r>
      <w:r w:rsidR="00D61EB9">
        <w:rPr>
          <w:rFonts w:ascii="Sitka Banner" w:hAnsi="Sitka Banner" w:cs="Times New Roman"/>
          <w:bCs/>
        </w:rPr>
        <w:t xml:space="preserve"> (up to two available)</w:t>
      </w:r>
      <w:r w:rsidRPr="00886817">
        <w:rPr>
          <w:rFonts w:ascii="Sitka Banner" w:hAnsi="Sitka Banner" w:cs="Times New Roman"/>
          <w:bCs/>
        </w:rPr>
        <w:t xml:space="preserve">. 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>Gold Level Sponsor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>Sponsorship Opportunity--$2,000 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As a Gold Level Sponsor, you will receive </w:t>
      </w:r>
      <w:r w:rsidR="00D61EB9">
        <w:rPr>
          <w:rFonts w:ascii="Sitka Banner" w:hAnsi="Sitka Banner" w:cs="Times New Roman"/>
          <w:bCs/>
        </w:rPr>
        <w:t>prominent</w:t>
      </w:r>
      <w:r w:rsidRPr="00886817">
        <w:rPr>
          <w:rFonts w:ascii="Sitka Banner" w:hAnsi="Sitka Banner" w:cs="Times New Roman"/>
          <w:bCs/>
        </w:rPr>
        <w:t xml:space="preserve"> sponsorship recognition. Customized benefits are available in addition to the benefits listed in the matrix below</w:t>
      </w:r>
      <w:r w:rsidR="00023CFB">
        <w:rPr>
          <w:rFonts w:ascii="Sitka Banner" w:hAnsi="Sitka Banner" w:cs="Times New Roman"/>
          <w:bCs/>
        </w:rPr>
        <w:t xml:space="preserve"> (up to four available)</w:t>
      </w:r>
      <w:r w:rsidRPr="00886817">
        <w:rPr>
          <w:rFonts w:ascii="Sitka Banner" w:hAnsi="Sitka Banner" w:cs="Times New Roman"/>
          <w:bCs/>
        </w:rPr>
        <w:t>.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>Silver Sponsor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Sponsorship Opportunity--$1,000 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  <w:bCs/>
        </w:rPr>
      </w:pPr>
      <w:r w:rsidRPr="00886817">
        <w:rPr>
          <w:rFonts w:ascii="Sitka Banner" w:hAnsi="Sitka Banner" w:cs="Times New Roman"/>
          <w:bCs/>
        </w:rPr>
        <w:t xml:space="preserve">As a Silver Sponsor, you will receive </w:t>
      </w:r>
      <w:r w:rsidR="00D61EB9">
        <w:rPr>
          <w:rFonts w:ascii="Sitka Banner" w:hAnsi="Sitka Banner" w:cs="Times New Roman"/>
          <w:bCs/>
        </w:rPr>
        <w:t>prominent</w:t>
      </w:r>
      <w:r w:rsidRPr="00886817">
        <w:rPr>
          <w:rFonts w:ascii="Sitka Banner" w:hAnsi="Sitka Banner" w:cs="Times New Roman"/>
          <w:bCs/>
        </w:rPr>
        <w:t xml:space="preserve"> sponsorship recognition. Customized benefits are available in addition to the benefits listed in the matrix below.</w:t>
      </w:r>
    </w:p>
    <w:p w:rsidR="00886817" w:rsidRPr="00886817" w:rsidRDefault="00886817" w:rsidP="00886817">
      <w:pPr>
        <w:spacing w:after="0"/>
        <w:rPr>
          <w:rFonts w:ascii="Sitka Banner" w:hAnsi="Sitka Banner" w:cs="Times New Roman"/>
          <w:bCs/>
        </w:rPr>
      </w:pP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>Bronze Sponsor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  <w:bCs/>
        </w:rPr>
        <w:t>Sponsorship Opportunity</w:t>
      </w:r>
      <w:r w:rsidRPr="00886817">
        <w:rPr>
          <w:rFonts w:ascii="Sitka Banner" w:hAnsi="Sitka Banner" w:cs="Times New Roman"/>
        </w:rPr>
        <w:t xml:space="preserve"> – $500.00</w:t>
      </w:r>
    </w:p>
    <w:p w:rsidR="00886817" w:rsidRPr="00886817" w:rsidRDefault="00886817" w:rsidP="00886817">
      <w:pPr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 xml:space="preserve">As a Bronze Sponsor, you will receive </w:t>
      </w:r>
      <w:r w:rsidR="00D61EB9">
        <w:rPr>
          <w:rFonts w:ascii="Sitka Banner" w:hAnsi="Sitka Banner" w:cs="Times New Roman"/>
        </w:rPr>
        <w:t>prominent</w:t>
      </w:r>
      <w:r w:rsidRPr="00886817">
        <w:rPr>
          <w:rFonts w:ascii="Sitka Banner" w:hAnsi="Sitka Banner" w:cs="Times New Roman"/>
        </w:rPr>
        <w:t xml:space="preserve"> recognition. Customized benefits are available in addition to the benefits listed in the matrix below.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>Mile Marker Sponsor</w:t>
      </w:r>
    </w:p>
    <w:p w:rsidR="006D49E9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  <w:bCs/>
        </w:rPr>
        <w:t>Sponsorship Opportunity</w:t>
      </w:r>
      <w:r w:rsidRPr="00886817">
        <w:rPr>
          <w:rFonts w:ascii="Sitka Banner" w:hAnsi="Sitka Banner" w:cs="Times New Roman"/>
        </w:rPr>
        <w:t xml:space="preserve"> --$150 each 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>As a Mile Marker Sponsor, you will receive favorable recognition.  Customized benefits are available in addition to the benefits listed in the matrix below.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>Water station Sponsor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  <w:bCs/>
        </w:rPr>
        <w:t>Sponsorship Opportunity</w:t>
      </w:r>
      <w:r w:rsidRPr="00886817">
        <w:rPr>
          <w:rFonts w:ascii="Sitka Banner" w:hAnsi="Sitka Banner" w:cs="Times New Roman"/>
        </w:rPr>
        <w:t xml:space="preserve"> --$100 each (total 3 water stations)</w:t>
      </w:r>
    </w:p>
    <w:p w:rsidR="00886817" w:rsidRPr="00886817" w:rsidRDefault="00886817" w:rsidP="00886817">
      <w:pPr>
        <w:spacing w:after="0" w:line="240" w:lineRule="auto"/>
        <w:rPr>
          <w:rFonts w:ascii="Sitka Banner" w:hAnsi="Sitka Banner" w:cs="Times New Roman"/>
        </w:rPr>
      </w:pPr>
      <w:r w:rsidRPr="00886817">
        <w:rPr>
          <w:rFonts w:ascii="Sitka Banner" w:hAnsi="Sitka Banner" w:cs="Times New Roman"/>
        </w:rPr>
        <w:t>As a Water Station Sponsor, you will receive favorable recognition. Customized benefits are available in addition to the benefits listed in the matrix below.</w:t>
      </w:r>
    </w:p>
    <w:p w:rsidR="00886817" w:rsidRPr="00886817" w:rsidRDefault="00886817" w:rsidP="00886817">
      <w:pPr>
        <w:rPr>
          <w:rFonts w:ascii="Sitka Banner" w:hAnsi="Sitka Banner" w:cs="Times New Roman"/>
        </w:rPr>
      </w:pPr>
    </w:p>
    <w:p w:rsidR="00BD2F2B" w:rsidRPr="00886817" w:rsidRDefault="00BD2F2B" w:rsidP="00261997">
      <w:pPr>
        <w:rPr>
          <w:rFonts w:ascii="Sitka Banner" w:hAnsi="Sitka Banner" w:cs="Times New Roman"/>
          <w:sz w:val="24"/>
          <w:szCs w:val="24"/>
        </w:rPr>
      </w:pPr>
    </w:p>
    <w:p w:rsidR="00450D59" w:rsidRDefault="00450D59" w:rsidP="00261997">
      <w:pPr>
        <w:rPr>
          <w:rFonts w:ascii="Times New Roman" w:hAnsi="Times New Roman" w:cs="Times New Roman"/>
          <w:sz w:val="24"/>
          <w:szCs w:val="24"/>
        </w:rPr>
      </w:pPr>
    </w:p>
    <w:p w:rsidR="00E64DAC" w:rsidRDefault="00E64DAC" w:rsidP="00261997">
      <w:pPr>
        <w:rPr>
          <w:rFonts w:ascii="Times New Roman" w:hAnsi="Times New Roman" w:cs="Times New Roman"/>
          <w:sz w:val="24"/>
          <w:szCs w:val="24"/>
        </w:rPr>
      </w:pPr>
    </w:p>
    <w:p w:rsidR="00180419" w:rsidRDefault="00180419" w:rsidP="002619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53" w:type="dxa"/>
        <w:tblInd w:w="-52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271"/>
        <w:gridCol w:w="1362"/>
        <w:gridCol w:w="1271"/>
        <w:gridCol w:w="1271"/>
        <w:gridCol w:w="1271"/>
        <w:gridCol w:w="1271"/>
        <w:gridCol w:w="1366"/>
      </w:tblGrid>
      <w:tr w:rsidR="00D13757" w:rsidRPr="00CD5921" w:rsidTr="00180419">
        <w:trPr>
          <w:trHeight w:val="671"/>
        </w:trPr>
        <w:tc>
          <w:tcPr>
            <w:tcW w:w="2270" w:type="dxa"/>
            <w:shd w:val="clear" w:color="auto" w:fill="9900CC"/>
            <w:vAlign w:val="center"/>
          </w:tcPr>
          <w:p w:rsidR="00886817" w:rsidRPr="00B8383A" w:rsidRDefault="00886817" w:rsidP="000F40A0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6"/>
                <w:szCs w:val="26"/>
              </w:rPr>
            </w:pPr>
            <w:r w:rsidRPr="00B8383A">
              <w:rPr>
                <w:rFonts w:ascii="Times New Roman" w:hAnsi="Times New Roman" w:cs="Times New Roman"/>
                <w:b/>
                <w:color w:val="F2F2F2" w:themeColor="background1" w:themeShade="F2"/>
                <w:sz w:val="26"/>
                <w:szCs w:val="26"/>
              </w:rPr>
              <w:t>Event Benefits</w:t>
            </w:r>
          </w:p>
        </w:tc>
        <w:tc>
          <w:tcPr>
            <w:tcW w:w="1271" w:type="dxa"/>
            <w:shd w:val="clear" w:color="auto" w:fill="9900CC"/>
          </w:tcPr>
          <w:p w:rsidR="00886817" w:rsidRPr="00B8383A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B8383A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Title Sponsor $</w:t>
            </w: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10,000</w:t>
            </w:r>
          </w:p>
        </w:tc>
        <w:tc>
          <w:tcPr>
            <w:tcW w:w="1362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Presenting</w:t>
            </w:r>
          </w:p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Sponsor $5</w:t>
            </w: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,000</w:t>
            </w:r>
          </w:p>
        </w:tc>
        <w:tc>
          <w:tcPr>
            <w:tcW w:w="1271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Gold Sponsor $2</w:t>
            </w: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,000</w:t>
            </w:r>
          </w:p>
        </w:tc>
        <w:tc>
          <w:tcPr>
            <w:tcW w:w="1271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Silver Sponsor $1,0</w:t>
            </w: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00</w:t>
            </w:r>
          </w:p>
        </w:tc>
        <w:tc>
          <w:tcPr>
            <w:tcW w:w="1271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 xml:space="preserve">Bronze Sponsor </w:t>
            </w: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$500</w:t>
            </w:r>
          </w:p>
        </w:tc>
        <w:tc>
          <w:tcPr>
            <w:tcW w:w="1271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Mile Marker Sponsor $150</w:t>
            </w:r>
          </w:p>
        </w:tc>
        <w:tc>
          <w:tcPr>
            <w:tcW w:w="1362" w:type="dxa"/>
            <w:shd w:val="clear" w:color="auto" w:fill="9900CC"/>
          </w:tcPr>
          <w:p w:rsidR="00886817" w:rsidRPr="00CD5921" w:rsidRDefault="00886817" w:rsidP="000F40A0">
            <w:pP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CD5921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Water Station Sponsor $100</w:t>
            </w:r>
          </w:p>
        </w:tc>
      </w:tr>
      <w:tr w:rsidR="00886817" w:rsidTr="00180419">
        <w:trPr>
          <w:trHeight w:val="273"/>
        </w:trPr>
        <w:tc>
          <w:tcPr>
            <w:tcW w:w="11353" w:type="dxa"/>
            <w:gridSpan w:val="8"/>
            <w:shd w:val="clear" w:color="auto" w:fill="A6A6A6" w:themeFill="background1" w:themeFillShade="A6"/>
          </w:tcPr>
          <w:p w:rsidR="00886817" w:rsidRDefault="00886817" w:rsidP="000F40A0">
            <w:pPr>
              <w:rPr>
                <w:rFonts w:ascii="Times New Roman" w:hAnsi="Times New Roman" w:cs="Times New Roman"/>
              </w:rPr>
            </w:pPr>
            <w:r w:rsidRPr="00CD5921">
              <w:rPr>
                <w:rFonts w:ascii="Times New Roman" w:hAnsi="Times New Roman" w:cs="Times New Roman"/>
                <w:color w:val="FFFFFF" w:themeColor="background1"/>
              </w:rPr>
              <w:t>Pre-Event Benefits</w:t>
            </w:r>
          </w:p>
        </w:tc>
      </w:tr>
      <w:tr w:rsidR="00D0171F" w:rsidRPr="00E06FBB" w:rsidTr="00180419">
        <w:trPr>
          <w:trHeight w:val="659"/>
        </w:trPr>
        <w:tc>
          <w:tcPr>
            <w:tcW w:w="2270" w:type="dxa"/>
            <w:vAlign w:val="center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Reference to company name 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Preceding event name</w:t>
            </w:r>
          </w:p>
        </w:tc>
        <w:tc>
          <w:tcPr>
            <w:tcW w:w="1362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Named as Presenting Sponsor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2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0171F" w:rsidRPr="00E06FBB" w:rsidTr="00180419">
        <w:trPr>
          <w:trHeight w:val="733"/>
        </w:trPr>
        <w:tc>
          <w:tcPr>
            <w:tcW w:w="2270" w:type="dxa"/>
            <w:vAlign w:val="center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Logo and/or company name on all promotions and publicity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886817" w:rsidRPr="00E06FBB" w:rsidRDefault="00886817" w:rsidP="00D1375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</w:t>
            </w:r>
            <w:r w:rsidR="00D13757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t</w:t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e sized placement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886817" w:rsidRPr="00E06FBB" w:rsidRDefault="004951BB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2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0171F" w:rsidRPr="00E06FBB" w:rsidTr="00180419">
        <w:trPr>
          <w:trHeight w:val="745"/>
        </w:trPr>
        <w:tc>
          <w:tcPr>
            <w:tcW w:w="2270" w:type="dxa"/>
            <w:vAlign w:val="center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Logo on local media</w:t>
            </w:r>
            <w:r w:rsidR="004951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/social media</w:t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advertising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886817" w:rsidRPr="00E06FBB" w:rsidRDefault="004951BB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2" w:type="dxa"/>
          </w:tcPr>
          <w:p w:rsidR="00886817" w:rsidRPr="00E06FBB" w:rsidRDefault="00886817" w:rsidP="000F40A0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0171F" w:rsidTr="00180419">
        <w:trPr>
          <w:trHeight w:val="497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Logo on race applications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951BB" w:rsidTr="00180419">
        <w:trPr>
          <w:trHeight w:val="273"/>
        </w:trPr>
        <w:tc>
          <w:tcPr>
            <w:tcW w:w="11353" w:type="dxa"/>
            <w:gridSpan w:val="8"/>
            <w:shd w:val="clear" w:color="auto" w:fill="A6A6A6" w:themeFill="background1" w:themeFillShade="A6"/>
          </w:tcPr>
          <w:p w:rsidR="004951BB" w:rsidRPr="00CD5921" w:rsidRDefault="004951BB" w:rsidP="004951BB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Event Benefits</w:t>
            </w:r>
          </w:p>
        </w:tc>
      </w:tr>
      <w:tr w:rsidR="00D0171F" w:rsidRPr="00E06FBB" w:rsidTr="00180419">
        <w:trPr>
          <w:trHeight w:val="459"/>
        </w:trPr>
        <w:tc>
          <w:tcPr>
            <w:tcW w:w="2270" w:type="dxa"/>
            <w:vAlign w:val="center"/>
          </w:tcPr>
          <w:p w:rsidR="004951BB" w:rsidRPr="00E06FBB" w:rsidRDefault="004951BB" w:rsidP="00E80913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Logo on </w:t>
            </w:r>
            <w:r w:rsidR="00E80913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all</w:t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T-shirts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</w:tr>
      <w:tr w:rsidR="00D0171F" w:rsidRPr="00E06FBB" w:rsidTr="00180419">
        <w:trPr>
          <w:trHeight w:val="459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Banner space 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4951BB" w:rsidRPr="00E06FBB" w:rsidRDefault="00A72E1C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A72E1C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A72E1C" w:rsidP="008D3BB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A72E1C" w:rsidP="008D3BB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Proportionate sized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171F" w:rsidRPr="00E06FBB" w:rsidTr="00180419">
        <w:trPr>
          <w:trHeight w:val="497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Signage at start and finish line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D0171F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D0171F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D0171F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  <w:r w:rsidRPr="00E06FB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Premium placement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171F" w:rsidRPr="00E06FBB" w:rsidTr="00180419">
        <w:trPr>
          <w:trHeight w:val="484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Promotional materials in race package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Pr="00E06FBB" w:rsidRDefault="004951BB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Pr="00E06FBB" w:rsidRDefault="004951BB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</w:tr>
      <w:tr w:rsidR="00D0171F" w:rsidRPr="00E06FBB" w:rsidTr="00180419">
        <w:trPr>
          <w:trHeight w:val="416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D31D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Special PA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mention during and after race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D0171F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D0171F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22F05" w:rsidRPr="00E06FBB" w:rsidTr="00180419">
        <w:trPr>
          <w:trHeight w:val="416"/>
        </w:trPr>
        <w:tc>
          <w:tcPr>
            <w:tcW w:w="2270" w:type="dxa"/>
            <w:vAlign w:val="center"/>
          </w:tcPr>
          <w:p w:rsidR="00922F05" w:rsidRPr="008D31D0" w:rsidRDefault="00922F05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Free event registrations</w:t>
            </w:r>
          </w:p>
        </w:tc>
        <w:tc>
          <w:tcPr>
            <w:tcW w:w="1271" w:type="dxa"/>
          </w:tcPr>
          <w:p w:rsidR="00922F05" w:rsidRPr="00E06FBB" w:rsidRDefault="00E1740E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1362" w:type="dxa"/>
          </w:tcPr>
          <w:p w:rsidR="00922F05" w:rsidRPr="00E06FBB" w:rsidRDefault="00E1740E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271" w:type="dxa"/>
          </w:tcPr>
          <w:p w:rsidR="00922F05" w:rsidRPr="00E06FBB" w:rsidRDefault="00E1740E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271" w:type="dxa"/>
          </w:tcPr>
          <w:p w:rsidR="00922F05" w:rsidRPr="00E06FBB" w:rsidRDefault="00E1740E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271" w:type="dxa"/>
          </w:tcPr>
          <w:p w:rsidR="00922F05" w:rsidRPr="00E06FBB" w:rsidRDefault="00E1740E" w:rsidP="0039266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271" w:type="dxa"/>
          </w:tcPr>
          <w:p w:rsidR="00922F05" w:rsidRPr="00E06FBB" w:rsidRDefault="00922F05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922F05" w:rsidRPr="00E06FBB" w:rsidRDefault="00922F05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171F" w:rsidRPr="00E06FBB" w:rsidTr="00180419">
        <w:trPr>
          <w:trHeight w:val="416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Signage at Mile Marker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171F" w:rsidRPr="00E06FBB" w:rsidTr="00180419">
        <w:trPr>
          <w:trHeight w:val="377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Signage at Water Station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1" w:type="dxa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2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</w:tr>
      <w:tr w:rsidR="004951BB" w:rsidTr="00180419">
        <w:trPr>
          <w:trHeight w:val="273"/>
        </w:trPr>
        <w:tc>
          <w:tcPr>
            <w:tcW w:w="11353" w:type="dxa"/>
            <w:gridSpan w:val="8"/>
            <w:shd w:val="clear" w:color="auto" w:fill="A6A6A6" w:themeFill="background1" w:themeFillShade="A6"/>
          </w:tcPr>
          <w:p w:rsidR="004951BB" w:rsidRPr="00367CD4" w:rsidRDefault="004951BB" w:rsidP="004951BB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Post-Event Benefits</w:t>
            </w:r>
          </w:p>
        </w:tc>
      </w:tr>
      <w:tr w:rsidR="00D0171F" w:rsidRPr="00E06FBB" w:rsidTr="00180419">
        <w:trPr>
          <w:trHeight w:val="639"/>
        </w:trPr>
        <w:tc>
          <w:tcPr>
            <w:tcW w:w="2270" w:type="dxa"/>
            <w:vAlign w:val="center"/>
          </w:tcPr>
          <w:p w:rsidR="004951BB" w:rsidRPr="00E06FBB" w:rsidRDefault="00922F05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Me</w:t>
            </w:r>
            <w:r w:rsidR="00A72E1C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ntions and links on social media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Default="004951BB" w:rsidP="004951BB">
            <w:pPr>
              <w:jc w:val="center"/>
            </w:pPr>
            <w:r w:rsidRPr="00A74A15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171126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F91DA6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1C4923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Default="004951BB" w:rsidP="004951BB">
            <w:pPr>
              <w:jc w:val="center"/>
            </w:pPr>
            <w:r w:rsidRPr="0037775F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</w:tr>
      <w:tr w:rsidR="00D0171F" w:rsidRPr="00E06FBB" w:rsidTr="00180419">
        <w:trPr>
          <w:trHeight w:val="669"/>
        </w:trPr>
        <w:tc>
          <w:tcPr>
            <w:tcW w:w="2270" w:type="dxa"/>
            <w:vAlign w:val="center"/>
          </w:tcPr>
          <w:p w:rsidR="004951BB" w:rsidRPr="00E06FBB" w:rsidRDefault="004951BB" w:rsidP="004951B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Recognition in photos of event</w:t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Default="004951BB" w:rsidP="004951BB">
            <w:pPr>
              <w:jc w:val="center"/>
            </w:pPr>
            <w:r w:rsidRPr="00A74A15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171126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Pr="00E06FBB" w:rsidRDefault="004951BB" w:rsidP="004951B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6FBB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F91DA6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271" w:type="dxa"/>
          </w:tcPr>
          <w:p w:rsidR="004951BB" w:rsidRDefault="004951BB" w:rsidP="004951BB">
            <w:pPr>
              <w:jc w:val="center"/>
            </w:pPr>
            <w:r w:rsidRPr="001C4923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  <w:tc>
          <w:tcPr>
            <w:tcW w:w="1362" w:type="dxa"/>
          </w:tcPr>
          <w:p w:rsidR="004951BB" w:rsidRDefault="004951BB" w:rsidP="004951BB">
            <w:pPr>
              <w:jc w:val="center"/>
            </w:pPr>
            <w:r w:rsidRPr="0037775F">
              <w:rPr>
                <w:rFonts w:ascii="Times New Roman" w:hAnsi="Times New Roman" w:cs="Times New Roman"/>
                <w:color w:val="404040" w:themeColor="text1" w:themeTint="BF"/>
              </w:rPr>
              <w:sym w:font="Wingdings" w:char="F0FC"/>
            </w:r>
          </w:p>
        </w:tc>
      </w:tr>
    </w:tbl>
    <w:p w:rsidR="00180419" w:rsidRDefault="00180419" w:rsidP="00180419">
      <w:pPr>
        <w:pStyle w:val="ListParagraph"/>
        <w:ind w:left="360"/>
        <w:rPr>
          <w:rFonts w:ascii="Times New Roman" w:hAnsi="Times New Roman" w:cs="Times New Roman"/>
          <w:i/>
          <w:color w:val="FF0000"/>
          <w:sz w:val="18"/>
          <w:szCs w:val="18"/>
        </w:rPr>
      </w:pPr>
      <w:bookmarkStart w:id="0" w:name="_GoBack"/>
      <w:bookmarkEnd w:id="0"/>
    </w:p>
    <w:p w:rsidR="00261997" w:rsidRPr="00086C80" w:rsidRDefault="00E06FBB" w:rsidP="00086C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86C80">
        <w:rPr>
          <w:rFonts w:ascii="Times New Roman" w:hAnsi="Times New Roman" w:cs="Times New Roman"/>
          <w:i/>
          <w:color w:val="FF0000"/>
          <w:sz w:val="18"/>
          <w:szCs w:val="18"/>
        </w:rPr>
        <w:t>Reserve early to receive the greatest range of benefits</w:t>
      </w:r>
    </w:p>
    <w:p w:rsidR="004E0C88" w:rsidRDefault="004E0C88" w:rsidP="00261997">
      <w:pPr>
        <w:rPr>
          <w:rFonts w:ascii="Times New Roman" w:hAnsi="Times New Roman" w:cs="Times New Roman"/>
        </w:rPr>
      </w:pPr>
    </w:p>
    <w:p w:rsidR="00086C80" w:rsidRDefault="00086C80" w:rsidP="00261997">
      <w:pPr>
        <w:rPr>
          <w:rFonts w:ascii="Times New Roman" w:hAnsi="Times New Roman" w:cs="Times New Roman"/>
        </w:rPr>
      </w:pPr>
    </w:p>
    <w:p w:rsidR="00086C80" w:rsidRDefault="00086C80" w:rsidP="00261997">
      <w:pPr>
        <w:rPr>
          <w:rFonts w:ascii="Times New Roman" w:hAnsi="Times New Roman" w:cs="Times New Roman"/>
        </w:rPr>
      </w:pPr>
    </w:p>
    <w:p w:rsidR="00450D59" w:rsidRDefault="00450D59">
      <w:pPr>
        <w:rPr>
          <w:rFonts w:ascii="Times New Roman" w:hAnsi="Times New Roman" w:cs="Times New Roman"/>
        </w:rPr>
      </w:pPr>
    </w:p>
    <w:p w:rsidR="00BD2F2B" w:rsidRPr="00B8383A" w:rsidRDefault="00752FA3" w:rsidP="00B8383A">
      <w:pPr>
        <w:tabs>
          <w:tab w:val="left" w:pos="153"/>
        </w:tabs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Segoe UI" w:hAnsi="Segoe UI" w:cs="Segoe U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-6.75pt;margin-top:-90.55pt;width:379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" fillcolor="white [3201]" strokecolor="#90c" strokeweight=".5pt">
            <v:textbox>
              <w:txbxContent>
                <w:p w:rsidR="002378EE" w:rsidRPr="00CA6305" w:rsidRDefault="002378EE" w:rsidP="00DA2359">
                  <w:pPr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 xml:space="preserve">Freedom to Soar | 5k/10k </w:t>
                  </w:r>
                  <w:r w:rsidR="00BD2F2B"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</w:rPr>
                    <w:t>Race</w:t>
                  </w:r>
                </w:p>
                <w:p w:rsidR="002378EE" w:rsidRPr="00CA6305" w:rsidRDefault="002378EE" w:rsidP="00DA23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CA6305">
                    <w:rPr>
                      <w:rFonts w:ascii="Times New Roman" w:hAnsi="Times New Roman" w:cs="Times New Roman"/>
                      <w:b/>
                      <w:bCs/>
                      <w:i/>
                      <w:color w:val="595959" w:themeColor="text1" w:themeTint="A6"/>
                    </w:rPr>
                    <w:t xml:space="preserve">Celebrating the </w:t>
                  </w:r>
                  <w:r w:rsidR="00886817">
                    <w:rPr>
                      <w:rFonts w:ascii="Times New Roman" w:hAnsi="Times New Roman" w:cs="Times New Roman"/>
                      <w:b/>
                      <w:bCs/>
                      <w:i/>
                      <w:color w:val="595959" w:themeColor="text1" w:themeTint="A6"/>
                    </w:rPr>
                    <w:t>f</w:t>
                  </w:r>
                  <w:r w:rsidR="00D2240D">
                    <w:rPr>
                      <w:rFonts w:ascii="Times New Roman" w:hAnsi="Times New Roman" w:cs="Times New Roman"/>
                      <w:b/>
                      <w:bCs/>
                      <w:i/>
                      <w:color w:val="595959" w:themeColor="text1" w:themeTint="A6"/>
                    </w:rPr>
                    <w:t>ifteenth</w:t>
                  </w:r>
                  <w:r w:rsidRPr="00CA6305">
                    <w:rPr>
                      <w:rFonts w:ascii="Times New Roman" w:hAnsi="Times New Roman" w:cs="Times New Roman"/>
                      <w:b/>
                      <w:bCs/>
                      <w:i/>
                      <w:color w:val="595959" w:themeColor="text1" w:themeTint="A6"/>
                    </w:rPr>
                    <w:t xml:space="preserve"> anniversary of Domestic Violence Awareness Month</w:t>
                  </w:r>
                </w:p>
                <w:p w:rsidR="00DA2359" w:rsidRPr="00CA6305" w:rsidRDefault="00D2240D" w:rsidP="00DA23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October 12</w:t>
                  </w:r>
                  <w:r w:rsidR="00886817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, 201</w:t>
                  </w: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9</w:t>
                  </w:r>
                  <w:r w:rsidR="00DA2359"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9</w:t>
                  </w:r>
                  <w:r w:rsidR="00DA2359"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:00 am</w:t>
                  </w:r>
                </w:p>
                <w:p w:rsidR="002378EE" w:rsidRPr="00CA6305" w:rsidRDefault="002378EE" w:rsidP="00DA23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Belle Isle Park</w:t>
                  </w:r>
                  <w:r w:rsidR="00DA2359" w:rsidRPr="00CA6305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 xml:space="preserve">, Detroit </w:t>
                  </w:r>
                </w:p>
                <w:p w:rsidR="002378EE" w:rsidRDefault="002378EE"/>
              </w:txbxContent>
            </v:textbox>
          </v:shape>
        </w:pict>
      </w:r>
      <w:r w:rsidR="00BD2F2B" w:rsidRPr="00B8383A">
        <w:rPr>
          <w:rFonts w:ascii="Times New Roman" w:hAnsi="Times New Roman" w:cs="Times New Roman"/>
          <w:b/>
          <w:color w:val="7030A0"/>
        </w:rPr>
        <w:t>Sponsor Information</w:t>
      </w:r>
    </w:p>
    <w:p w:rsidR="00BD2F2B" w:rsidRPr="00CA6305" w:rsidRDefault="00CA6305" w:rsidP="002378EE">
      <w:pPr>
        <w:pBdr>
          <w:bottom w:val="single" w:sz="4" w:space="1" w:color="auto"/>
        </w:pBdr>
        <w:tabs>
          <w:tab w:val="left" w:pos="153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Please list the following information as you wish to appear on all event publications.</w:t>
      </w:r>
    </w:p>
    <w:p w:rsidR="00CA6305" w:rsidRDefault="00CA6305" w:rsidP="002378EE">
      <w:pPr>
        <w:pBdr>
          <w:bottom w:val="single" w:sz="4" w:space="1" w:color="auto"/>
        </w:pBdr>
        <w:tabs>
          <w:tab w:val="left" w:pos="153"/>
        </w:tabs>
        <w:spacing w:after="0" w:line="240" w:lineRule="auto"/>
        <w:rPr>
          <w:rFonts w:ascii="Times New Roman" w:hAnsi="Times New Roman" w:cs="Times New Roman"/>
        </w:rPr>
      </w:pPr>
    </w:p>
    <w:p w:rsidR="002378EE" w:rsidRPr="00B8383A" w:rsidRDefault="00BD2F2B" w:rsidP="002378EE">
      <w:pPr>
        <w:pBdr>
          <w:bottom w:val="single" w:sz="4" w:space="1" w:color="auto"/>
        </w:pBdr>
        <w:tabs>
          <w:tab w:val="left" w:pos="153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ermStart w:id="1493790629" w:edGrp="everyone"/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Sponsor Company</w:t>
      </w:r>
      <w:r w:rsidR="002378EE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Name: 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CA6305" w:rsidP="00237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Mailing </w:t>
      </w:r>
      <w:r w:rsidR="002378EE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Address: 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City:                                                                                    State:                               Zip 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Contact person</w:t>
      </w:r>
      <w:r w:rsidR="00CA6305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(and title)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Contact email:                                                                Phone number:  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Web site address: </w:t>
      </w:r>
    </w:p>
    <w:p w:rsidR="002378EE" w:rsidRPr="00CA6305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CA6305" w:rsidRPr="00B8383A" w:rsidRDefault="00CA6305" w:rsidP="002378E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B8383A">
        <w:rPr>
          <w:rFonts w:ascii="Times New Roman" w:hAnsi="Times New Roman" w:cs="Times New Roman"/>
          <w:b/>
          <w:color w:val="7030A0"/>
        </w:rPr>
        <w:t>Sponsorship Levels</w:t>
      </w:r>
    </w:p>
    <w:p w:rsidR="00CA6305" w:rsidRPr="00CA6305" w:rsidRDefault="00CA6305" w:rsidP="002378EE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CA63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Circle your sponsorship level(s) of choice</w:t>
      </w:r>
    </w:p>
    <w:p w:rsidR="00CA6305" w:rsidRPr="00CA6305" w:rsidRDefault="00CA6305" w:rsidP="002378EE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</w:rPr>
      </w:pPr>
    </w:p>
    <w:p w:rsidR="00CA6305" w:rsidRPr="00B8383A" w:rsidRDefault="002378EE" w:rsidP="002378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Title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Presenting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>Gold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 xml:space="preserve">    Silver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 xml:space="preserve">      Bronze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Mile Marker</w:t>
      </w:r>
      <w:r w:rsidR="00BD2F2B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</w:p>
    <w:p w:rsidR="002378EE" w:rsidRPr="00B8383A" w:rsidRDefault="002378EE" w:rsidP="00CA6305">
      <w:pPr>
        <w:spacing w:after="0" w:line="240" w:lineRule="auto"/>
        <w:ind w:left="72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Water Station</w:t>
      </w:r>
      <w:r w:rsidR="00886817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>In-kind Donation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We plan to send materials/giveaways for the participant bags: 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 xml:space="preserve">Yes 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>No</w:t>
      </w:r>
    </w:p>
    <w:p w:rsidR="002378EE" w:rsidRPr="00B8383A" w:rsidRDefault="002378EE" w:rsidP="002378EE">
      <w:pPr>
        <w:pStyle w:val="ListParagraph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pBdr>
          <w:bottom w:val="single" w:sz="4" w:space="1" w:color="auto"/>
        </w:pBdr>
        <w:spacing w:after="0" w:line="240" w:lineRule="auto"/>
        <w:ind w:left="14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If yes, what item would you like us to include? </w:t>
      </w:r>
    </w:p>
    <w:p w:rsidR="002378EE" w:rsidRPr="00180419" w:rsidRDefault="002378EE" w:rsidP="00237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378EE" w:rsidRPr="00180419" w:rsidRDefault="002378EE" w:rsidP="00237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378EE" w:rsidRPr="00B8383A" w:rsidRDefault="002378EE" w:rsidP="002378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Sponsors can choose to have company name listed </w:t>
      </w:r>
      <w:r w:rsidR="00CA6305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and/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or submit a logo. Please write your company name exactly how you’d like it to appear on web site, signage, etc.:</w:t>
      </w:r>
    </w:p>
    <w:p w:rsidR="002378EE" w:rsidRPr="00180419" w:rsidRDefault="002378EE" w:rsidP="002378EE">
      <w:pPr>
        <w:spacing w:after="0" w:line="240" w:lineRule="auto"/>
        <w:ind w:left="144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378EE" w:rsidRPr="00180419" w:rsidRDefault="002378EE" w:rsidP="002378EE">
      <w:pPr>
        <w:pBdr>
          <w:bottom w:val="single" w:sz="4" w:space="1" w:color="auto"/>
        </w:pBdr>
        <w:spacing w:after="0" w:line="240" w:lineRule="auto"/>
        <w:ind w:left="144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378EE" w:rsidRPr="00B8383A" w:rsidRDefault="002378EE" w:rsidP="002378EE">
      <w:pPr>
        <w:spacing w:after="0" w:line="240" w:lineRule="auto"/>
        <w:ind w:left="216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2378EE" w:rsidP="002378EE">
      <w:pPr>
        <w:spacing w:after="0" w:line="240" w:lineRule="auto"/>
        <w:ind w:left="14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Artwork and logos should be submitted to </w:t>
      </w:r>
      <w:hyperlink r:id="rId10" w:history="1">
        <w:r w:rsidRPr="00B8383A">
          <w:rPr>
            <w:rStyle w:val="Hyperlink"/>
            <w:rFonts w:ascii="Times New Roman" w:hAnsi="Times New Roman" w:cs="Times New Roman"/>
            <w:color w:val="595959" w:themeColor="text1" w:themeTint="A6"/>
            <w:sz w:val="20"/>
            <w:szCs w:val="20"/>
          </w:rPr>
          <w:t>salvationsgate308@gmail.com</w:t>
        </w:r>
      </w:hyperlink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as follows: </w:t>
      </w:r>
    </w:p>
    <w:p w:rsidR="002378EE" w:rsidRPr="00B8383A" w:rsidRDefault="002378EE" w:rsidP="002378E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Logos for T-shirts </w:t>
      </w: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will be printed only in one-color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and should be submitted as hi-res (300 dpi) JPEG or EPS files. Most Photoshop and Illustrator files can also be accepted. </w:t>
      </w:r>
    </w:p>
    <w:p w:rsidR="002378EE" w:rsidRPr="00B8383A" w:rsidRDefault="002378EE" w:rsidP="002378E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Logos for signage should be submitted as hi-res (300 dpi) JPEG or EPS files. Most Photoshop and Illustrator files can also be accepted.</w:t>
      </w:r>
    </w:p>
    <w:p w:rsidR="002378EE" w:rsidRPr="00B8383A" w:rsidRDefault="002378EE" w:rsidP="002378E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Logos for web site should be submitted as 72 dpi JPEG or PNG files.</w:t>
      </w:r>
    </w:p>
    <w:p w:rsidR="002378EE" w:rsidRPr="00B8383A" w:rsidRDefault="002378EE" w:rsidP="002378E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CA6305" w:rsidRPr="00B8383A" w:rsidRDefault="00CA6305" w:rsidP="00CA6305">
      <w:pPr>
        <w:spacing w:after="0" w:line="240" w:lineRule="auto"/>
        <w:ind w:left="720"/>
        <w:rPr>
          <w:rFonts w:ascii="Times New Roman" w:hAnsi="Times New Roman" w:cs="Times New Roman"/>
          <w:color w:val="7030A0"/>
          <w:sz w:val="20"/>
          <w:szCs w:val="20"/>
        </w:rPr>
      </w:pPr>
      <w:r w:rsidRPr="00B8383A">
        <w:rPr>
          <w:rFonts w:ascii="Times New Roman" w:hAnsi="Times New Roman" w:cs="Times New Roman"/>
          <w:color w:val="7030A0"/>
          <w:sz w:val="20"/>
          <w:szCs w:val="20"/>
        </w:rPr>
        <w:t>Method of Payment</w:t>
      </w:r>
    </w:p>
    <w:p w:rsidR="00CA6305" w:rsidRPr="00B8383A" w:rsidRDefault="001A4FC0" w:rsidP="00CA6305">
      <w:pPr>
        <w:pStyle w:val="ListParagrap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Check your method of payment and include requested details</w:t>
      </w:r>
    </w:p>
    <w:p w:rsidR="00CA6305" w:rsidRPr="00B8383A" w:rsidRDefault="003E2359" w:rsidP="00CA6305">
      <w:pPr>
        <w:spacing w:after="0" w:line="240" w:lineRule="auto"/>
        <w:ind w:left="72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  <w:u w:val="dotted"/>
        </w:rPr>
        <w:t xml:space="preserve">_____ </w:t>
      </w:r>
      <w:r w:rsidR="00CA6305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Send Invoice</w:t>
      </w:r>
    </w:p>
    <w:p w:rsidR="001A4FC0" w:rsidRDefault="001A4FC0" w:rsidP="001A4FC0">
      <w:pPr>
        <w:spacing w:after="0" w:line="240" w:lineRule="auto"/>
        <w:ind w:left="72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  <w:u w:val="dotted"/>
        </w:rPr>
        <w:t xml:space="preserve">_____ 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Check (</w:t>
      </w:r>
      <w:r w:rsidR="003E235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</w:t>
      </w:r>
      <w:r w:rsidR="002378EE"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ayable to Salva</w:t>
      </w:r>
      <w:r w:rsidRPr="00B8383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tion’s Gate, Inc.)</w:t>
      </w:r>
    </w:p>
    <w:p w:rsidR="00180419" w:rsidRPr="00B8383A" w:rsidRDefault="00180419" w:rsidP="001A4FC0">
      <w:pPr>
        <w:spacing w:after="0" w:line="240" w:lineRule="auto"/>
        <w:ind w:left="72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  <w:u w:val="dotted"/>
        </w:rPr>
        <w:t>_____ Website</w:t>
      </w:r>
    </w:p>
    <w:p w:rsidR="001A4FC0" w:rsidRPr="00B8383A" w:rsidRDefault="001A4FC0" w:rsidP="001A4FC0">
      <w:pPr>
        <w:spacing w:after="0" w:line="240" w:lineRule="auto"/>
        <w:ind w:left="72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378EE" w:rsidRPr="00B8383A" w:rsidRDefault="001A4FC0" w:rsidP="001A4FC0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Please email or mail to: </w:t>
      </w: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>Salvation’s Gate, Inc.</w:t>
      </w:r>
    </w:p>
    <w:p w:rsidR="001A4FC0" w:rsidRPr="00B8383A" w:rsidRDefault="001A4FC0" w:rsidP="001A4FC0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>PO Box 2980</w:t>
      </w:r>
    </w:p>
    <w:p w:rsidR="001A4FC0" w:rsidRPr="00B8383A" w:rsidRDefault="001A4FC0" w:rsidP="001A4FC0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Southfield, MI 48037</w:t>
      </w:r>
    </w:p>
    <w:p w:rsidR="001A4FC0" w:rsidRPr="00B8383A" w:rsidRDefault="001A4FC0" w:rsidP="001A4FC0">
      <w:pPr>
        <w:spacing w:after="0" w:line="240" w:lineRule="auto"/>
        <w:ind w:left="216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PLEASE </w:t>
      </w:r>
      <w:r w:rsidR="0062347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REMIT FUNDS</w:t>
      </w:r>
      <w:r w:rsidRPr="00B8383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BY </w:t>
      </w:r>
      <w:r w:rsidR="0063415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SEP 9</w:t>
      </w:r>
      <w:r w:rsidR="00D2240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, 2019</w:t>
      </w:r>
    </w:p>
    <w:p w:rsidR="001A4FC0" w:rsidRDefault="001A4FC0" w:rsidP="0063415E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8383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Email: </w:t>
      </w:r>
      <w:hyperlink r:id="rId11" w:history="1">
        <w:r w:rsidRPr="00B8383A">
          <w:rPr>
            <w:rStyle w:val="Hyperlink"/>
            <w:rFonts w:ascii="Times New Roman" w:hAnsi="Times New Roman" w:cs="Times New Roman"/>
            <w:b/>
            <w:color w:val="5959FF" w:themeColor="hyperlink" w:themeTint="A6"/>
            <w:sz w:val="20"/>
            <w:szCs w:val="20"/>
          </w:rPr>
          <w:t>salvationsgate308@gmail.com|</w:t>
        </w:r>
      </w:hyperlink>
      <w:r w:rsidRPr="00B8383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Phone: </w:t>
      </w:r>
      <w:r w:rsidR="0063415E" w:rsidRPr="0063415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248-301-1616</w:t>
      </w:r>
    </w:p>
    <w:p w:rsidR="00CC6C8E" w:rsidRPr="0063415E" w:rsidRDefault="00CC6C8E" w:rsidP="0063415E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Website: </w:t>
      </w:r>
      <w:hyperlink r:id="rId12" w:history="1">
        <w:r w:rsidRPr="00CC6C8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https://www.salvationsgate.org/events.html</w:t>
        </w:r>
      </w:hyperlink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permEnd w:id="1493790629"/>
    </w:p>
    <w:sectPr w:rsidR="00CC6C8E" w:rsidRPr="0063415E" w:rsidSect="00601537">
      <w:headerReference w:type="default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97" w:rsidRDefault="00261997" w:rsidP="00261997">
      <w:pPr>
        <w:spacing w:after="0" w:line="240" w:lineRule="auto"/>
      </w:pPr>
      <w:r>
        <w:separator/>
      </w:r>
    </w:p>
  </w:endnote>
  <w:endnote w:type="continuationSeparator" w:id="0">
    <w:p w:rsidR="00261997" w:rsidRDefault="00261997" w:rsidP="0026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59" w:rsidRPr="007E5CDC" w:rsidRDefault="00450D59" w:rsidP="00450D59">
    <w:pPr>
      <w:spacing w:line="240" w:lineRule="auto"/>
      <w:ind w:left="1440"/>
      <w:rPr>
        <w:rFonts w:cs="Times New Roman"/>
        <w:sz w:val="24"/>
        <w:szCs w:val="24"/>
      </w:rPr>
    </w:pPr>
    <w:r>
      <w:rPr>
        <w:rFonts w:ascii="Times New Roman" w:hAnsi="Times New Roman" w:cs="Times New Roman"/>
        <w:i/>
        <w:iCs/>
      </w:rPr>
      <w:t>Salvation’s Gate, Inc. is a 501(c) 3 nonprofit organization, Federal Tax ID# 46-5298165.</w:t>
    </w:r>
  </w:p>
  <w:p w:rsidR="00450D59" w:rsidRDefault="0045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97" w:rsidRDefault="00261997" w:rsidP="00261997">
      <w:pPr>
        <w:spacing w:after="0" w:line="240" w:lineRule="auto"/>
      </w:pPr>
      <w:r>
        <w:separator/>
      </w:r>
    </w:p>
  </w:footnote>
  <w:footnote w:type="continuationSeparator" w:id="0">
    <w:p w:rsidR="00261997" w:rsidRDefault="00261997" w:rsidP="0026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97" w:rsidRDefault="00BD2F2B" w:rsidP="00261997">
    <w:pPr>
      <w:pStyle w:val="Header"/>
      <w:jc w:val="right"/>
    </w:pPr>
    <w:r>
      <w:rPr>
        <w:rFonts w:ascii="Times New Roman" w:hAnsi="Times New Roman" w:cs="Times New Roman"/>
        <w:noProof/>
      </w:rPr>
      <w:drawing>
        <wp:inline distT="0" distB="0" distL="0" distR="0">
          <wp:extent cx="775741" cy="826110"/>
          <wp:effectExtent l="0" t="0" r="5715" b="0"/>
          <wp:docPr id="5" name="Picture 5" descr="F:\SG Logos\sg_logovert_fin_4clr_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G Logos\sg_logovert_fin_4clr_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83" cy="8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9E2"/>
    <w:multiLevelType w:val="hybridMultilevel"/>
    <w:tmpl w:val="1458E4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6560F"/>
    <w:multiLevelType w:val="multilevel"/>
    <w:tmpl w:val="67E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76157"/>
    <w:multiLevelType w:val="hybridMultilevel"/>
    <w:tmpl w:val="CD2A7982"/>
    <w:lvl w:ilvl="0" w:tplc="0B6CB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50343"/>
    <w:multiLevelType w:val="multilevel"/>
    <w:tmpl w:val="A73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B7462"/>
    <w:multiLevelType w:val="multilevel"/>
    <w:tmpl w:val="436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83985"/>
    <w:multiLevelType w:val="multilevel"/>
    <w:tmpl w:val="CC0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A3D77"/>
    <w:multiLevelType w:val="multilevel"/>
    <w:tmpl w:val="98F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590DAD"/>
    <w:multiLevelType w:val="hybridMultilevel"/>
    <w:tmpl w:val="1D3865B8"/>
    <w:lvl w:ilvl="0" w:tplc="5C2C98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73423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C98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6A86"/>
    <w:multiLevelType w:val="multilevel"/>
    <w:tmpl w:val="A704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C39EC"/>
    <w:multiLevelType w:val="multilevel"/>
    <w:tmpl w:val="909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97"/>
    <w:rsid w:val="00023CFB"/>
    <w:rsid w:val="00023EEA"/>
    <w:rsid w:val="000506FD"/>
    <w:rsid w:val="00071123"/>
    <w:rsid w:val="00086C80"/>
    <w:rsid w:val="000E3EE1"/>
    <w:rsid w:val="00153B36"/>
    <w:rsid w:val="00180419"/>
    <w:rsid w:val="0018046F"/>
    <w:rsid w:val="001A4FC0"/>
    <w:rsid w:val="001B2AC9"/>
    <w:rsid w:val="002143E9"/>
    <w:rsid w:val="002378EE"/>
    <w:rsid w:val="00240E92"/>
    <w:rsid w:val="00261997"/>
    <w:rsid w:val="0029346F"/>
    <w:rsid w:val="002E5347"/>
    <w:rsid w:val="0031602F"/>
    <w:rsid w:val="00334F88"/>
    <w:rsid w:val="0036592B"/>
    <w:rsid w:val="00366F91"/>
    <w:rsid w:val="00367CD4"/>
    <w:rsid w:val="00370871"/>
    <w:rsid w:val="00392665"/>
    <w:rsid w:val="003E2359"/>
    <w:rsid w:val="00450D59"/>
    <w:rsid w:val="004951BB"/>
    <w:rsid w:val="004B7ECD"/>
    <w:rsid w:val="004E0C88"/>
    <w:rsid w:val="004F0966"/>
    <w:rsid w:val="00500A66"/>
    <w:rsid w:val="0058315A"/>
    <w:rsid w:val="00601537"/>
    <w:rsid w:val="0062347F"/>
    <w:rsid w:val="0063415E"/>
    <w:rsid w:val="00661B00"/>
    <w:rsid w:val="0068073B"/>
    <w:rsid w:val="00697B2D"/>
    <w:rsid w:val="006D49E9"/>
    <w:rsid w:val="006E1AE9"/>
    <w:rsid w:val="006E723D"/>
    <w:rsid w:val="006E72F5"/>
    <w:rsid w:val="00712E83"/>
    <w:rsid w:val="00752FA3"/>
    <w:rsid w:val="007570D0"/>
    <w:rsid w:val="007A578A"/>
    <w:rsid w:val="00805D06"/>
    <w:rsid w:val="00841C5D"/>
    <w:rsid w:val="008464D1"/>
    <w:rsid w:val="008537A3"/>
    <w:rsid w:val="0085682B"/>
    <w:rsid w:val="00867037"/>
    <w:rsid w:val="00867F90"/>
    <w:rsid w:val="00886817"/>
    <w:rsid w:val="008D31D0"/>
    <w:rsid w:val="008D3BB1"/>
    <w:rsid w:val="008E4A7B"/>
    <w:rsid w:val="00910818"/>
    <w:rsid w:val="00922F05"/>
    <w:rsid w:val="00937C6A"/>
    <w:rsid w:val="00995273"/>
    <w:rsid w:val="00A255CD"/>
    <w:rsid w:val="00A540DB"/>
    <w:rsid w:val="00A72E1C"/>
    <w:rsid w:val="00AC248D"/>
    <w:rsid w:val="00AD0E5A"/>
    <w:rsid w:val="00B21D1D"/>
    <w:rsid w:val="00B54B7C"/>
    <w:rsid w:val="00B8383A"/>
    <w:rsid w:val="00B96A89"/>
    <w:rsid w:val="00BD2F2B"/>
    <w:rsid w:val="00BD3FB9"/>
    <w:rsid w:val="00C52143"/>
    <w:rsid w:val="00CA6305"/>
    <w:rsid w:val="00CC6C8E"/>
    <w:rsid w:val="00CD5921"/>
    <w:rsid w:val="00CE5C94"/>
    <w:rsid w:val="00D0171F"/>
    <w:rsid w:val="00D13757"/>
    <w:rsid w:val="00D2240D"/>
    <w:rsid w:val="00D319FF"/>
    <w:rsid w:val="00D61EB9"/>
    <w:rsid w:val="00D9464B"/>
    <w:rsid w:val="00DA2359"/>
    <w:rsid w:val="00DD1FF7"/>
    <w:rsid w:val="00DD7404"/>
    <w:rsid w:val="00DE4FD6"/>
    <w:rsid w:val="00E06FBB"/>
    <w:rsid w:val="00E1740E"/>
    <w:rsid w:val="00E20813"/>
    <w:rsid w:val="00E327E9"/>
    <w:rsid w:val="00E64DAC"/>
    <w:rsid w:val="00E752C2"/>
    <w:rsid w:val="00E80913"/>
    <w:rsid w:val="00F13E10"/>
    <w:rsid w:val="00F14D9F"/>
    <w:rsid w:val="00F42578"/>
    <w:rsid w:val="00FE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6EC9E3B"/>
  <w15:docId w15:val="{E3B346B7-97C1-48EB-B5CA-B78D2FA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997"/>
  </w:style>
  <w:style w:type="character" w:styleId="Hyperlink">
    <w:name w:val="Hyperlink"/>
    <w:basedOn w:val="DefaultParagraphFont"/>
    <w:uiPriority w:val="99"/>
    <w:unhideWhenUsed/>
    <w:rsid w:val="00261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97"/>
  </w:style>
  <w:style w:type="paragraph" w:styleId="Footer">
    <w:name w:val="footer"/>
    <w:basedOn w:val="Normal"/>
    <w:link w:val="FooterChar"/>
    <w:uiPriority w:val="99"/>
    <w:unhideWhenUsed/>
    <w:rsid w:val="002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97"/>
  </w:style>
  <w:style w:type="table" w:styleId="TableGrid">
    <w:name w:val="Table Grid"/>
    <w:basedOn w:val="TableNormal"/>
    <w:uiPriority w:val="59"/>
    <w:rsid w:val="004E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8EE"/>
    <w:pPr>
      <w:ind w:left="720"/>
      <w:contextualSpacing/>
    </w:pPr>
  </w:style>
  <w:style w:type="character" w:customStyle="1" w:styleId="il">
    <w:name w:val="il"/>
    <w:basedOn w:val="DefaultParagraphFont"/>
    <w:rsid w:val="002378EE"/>
  </w:style>
  <w:style w:type="character" w:styleId="FollowedHyperlink">
    <w:name w:val="FollowedHyperlink"/>
    <w:basedOn w:val="DefaultParagraphFont"/>
    <w:uiPriority w:val="99"/>
    <w:semiHidden/>
    <w:unhideWhenUsed/>
    <w:rsid w:val="00B838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90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6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95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5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6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55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2984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88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62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3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36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21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6480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424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881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004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777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991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1827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1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32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009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733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173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9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6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76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84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255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6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78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7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05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5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6696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519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6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08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937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3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0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76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5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7338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2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35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1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779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4870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885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171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046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289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54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311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371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192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37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836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tionsgate.org/event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vationsgate308@gmail.com" TargetMode="External"/><Relationship Id="rId12" Type="http://schemas.openxmlformats.org/officeDocument/2006/relationships/hyperlink" Target="https://www.salvationsgate.org/even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vationsgate308@gmail.com|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lvationsgate30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Clemons, Alisa (A.R.)</dc:creator>
  <cp:lastModifiedBy>Alisa Clemons</cp:lastModifiedBy>
  <cp:revision>22</cp:revision>
  <cp:lastPrinted>2019-07-25T19:37:00Z</cp:lastPrinted>
  <dcterms:created xsi:type="dcterms:W3CDTF">2019-01-06T05:44:00Z</dcterms:created>
  <dcterms:modified xsi:type="dcterms:W3CDTF">2019-07-25T19:44:00Z</dcterms:modified>
</cp:coreProperties>
</file>